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4CC08" w14:textId="3EB52F75" w:rsidR="006B1B82" w:rsidRPr="004C183D" w:rsidRDefault="006B1B82" w:rsidP="003F5F8A">
      <w:pPr>
        <w:spacing w:after="120"/>
        <w:jc w:val="center"/>
        <w:rPr>
          <w:b/>
          <w:sz w:val="28"/>
          <w:u w:val="single"/>
        </w:rPr>
      </w:pPr>
      <w:r w:rsidRPr="004C183D">
        <w:rPr>
          <w:b/>
          <w:sz w:val="28"/>
          <w:u w:val="single"/>
        </w:rPr>
        <w:t xml:space="preserve">AFFIRMATIVE ACTION </w:t>
      </w:r>
      <w:r w:rsidR="004C183D" w:rsidRPr="004C183D">
        <w:rPr>
          <w:b/>
          <w:sz w:val="28"/>
          <w:u w:val="single"/>
        </w:rPr>
        <w:t>POLICY</w:t>
      </w:r>
      <w:r w:rsidR="00622173">
        <w:rPr>
          <w:b/>
          <w:sz w:val="28"/>
          <w:u w:val="single"/>
        </w:rPr>
        <w:t xml:space="preserve"> </w:t>
      </w:r>
      <w:r w:rsidR="00DF20B8">
        <w:rPr>
          <w:b/>
          <w:sz w:val="28"/>
          <w:u w:val="single"/>
        </w:rPr>
        <w:t>IN REGARD TO</w:t>
      </w:r>
      <w:r w:rsidR="00622173">
        <w:rPr>
          <w:b/>
          <w:sz w:val="28"/>
          <w:u w:val="single"/>
        </w:rPr>
        <w:t xml:space="preserve"> PROTECTED VETERANS AND INDIVIDUALS WITH DISABILITIES</w:t>
      </w:r>
    </w:p>
    <w:p w14:paraId="2C744A04" w14:textId="77777777" w:rsidR="006B1B82" w:rsidRPr="006C188C" w:rsidRDefault="006B1B82" w:rsidP="00EF0830">
      <w:pPr>
        <w:pStyle w:val="PlainText"/>
        <w:jc w:val="both"/>
        <w:rPr>
          <w:rFonts w:ascii="Times New Roman" w:hAnsi="Times New Roman"/>
          <w:sz w:val="10"/>
          <w:szCs w:val="6"/>
        </w:rPr>
      </w:pPr>
    </w:p>
    <w:p w14:paraId="04483FA4" w14:textId="683B3884" w:rsidR="006B1B82" w:rsidRPr="00C96173" w:rsidRDefault="00116068" w:rsidP="00EF0830">
      <w:pPr>
        <w:pStyle w:val="PlainText"/>
        <w:jc w:val="both"/>
        <w:rPr>
          <w:rFonts w:ascii="Times New Roman" w:hAnsi="Times New Roman"/>
          <w:sz w:val="28"/>
        </w:rPr>
      </w:pPr>
      <w:r>
        <w:rPr>
          <w:rFonts w:ascii="Times New Roman" w:hAnsi="Times New Roman"/>
          <w:sz w:val="28"/>
        </w:rPr>
        <w:t>Applied Research Solutions, Inc. (ARS)</w:t>
      </w:r>
      <w:r w:rsidR="006B1B82" w:rsidRPr="00C96173">
        <w:rPr>
          <w:rFonts w:ascii="Times New Roman" w:hAnsi="Times New Roman"/>
          <w:sz w:val="28"/>
        </w:rPr>
        <w:t xml:space="preserve"> reaffirms its belief and commitment in equal employment opportunity for all employees and applicants in all terms and conditions of employment.  </w:t>
      </w:r>
    </w:p>
    <w:p w14:paraId="62BE354B" w14:textId="77777777" w:rsidR="006B1B82" w:rsidRPr="009F18DE" w:rsidRDefault="006B1B82" w:rsidP="00EF0830">
      <w:pPr>
        <w:pStyle w:val="PlainText"/>
        <w:jc w:val="both"/>
        <w:rPr>
          <w:rFonts w:ascii="Times New Roman" w:hAnsi="Times New Roman"/>
          <w:sz w:val="16"/>
          <w:szCs w:val="16"/>
        </w:rPr>
      </w:pPr>
    </w:p>
    <w:p w14:paraId="360F595C" w14:textId="4381CDE1" w:rsidR="006B1B82" w:rsidRPr="00C96173" w:rsidRDefault="00433256" w:rsidP="00EF0830">
      <w:pPr>
        <w:pStyle w:val="PlainText"/>
        <w:jc w:val="both"/>
        <w:rPr>
          <w:rFonts w:ascii="Times New Roman" w:hAnsi="Times New Roman"/>
          <w:sz w:val="28"/>
          <w:szCs w:val="24"/>
        </w:rPr>
      </w:pPr>
      <w:r>
        <w:rPr>
          <w:rFonts w:ascii="Times New Roman" w:hAnsi="Times New Roman"/>
          <w:sz w:val="28"/>
        </w:rPr>
        <w:t>ARS</w:t>
      </w:r>
      <w:r w:rsidR="006B1B82" w:rsidRPr="00C96173">
        <w:rPr>
          <w:rFonts w:ascii="Times New Roman" w:hAnsi="Times New Roman"/>
          <w:sz w:val="28"/>
        </w:rPr>
        <w:t xml:space="preserve"> has developed and maintained a written Affirmative Action Program (AAP)</w:t>
      </w:r>
      <w:r w:rsidR="00622173">
        <w:rPr>
          <w:rFonts w:ascii="Times New Roman" w:hAnsi="Times New Roman"/>
          <w:sz w:val="28"/>
        </w:rPr>
        <w:t xml:space="preserve"> for protected veterans and individual</w:t>
      </w:r>
      <w:r w:rsidR="00C81C0E">
        <w:rPr>
          <w:rFonts w:ascii="Times New Roman" w:hAnsi="Times New Roman"/>
          <w:sz w:val="28"/>
        </w:rPr>
        <w:t>s</w:t>
      </w:r>
      <w:r w:rsidR="00622173">
        <w:rPr>
          <w:rFonts w:ascii="Times New Roman" w:hAnsi="Times New Roman"/>
          <w:sz w:val="28"/>
        </w:rPr>
        <w:t xml:space="preserve"> with disabilities</w:t>
      </w:r>
      <w:r w:rsidR="006B1B82" w:rsidRPr="00C96173">
        <w:rPr>
          <w:rFonts w:ascii="Times New Roman" w:hAnsi="Times New Roman"/>
          <w:sz w:val="28"/>
        </w:rPr>
        <w:t xml:space="preserve">.  </w:t>
      </w:r>
      <w:r>
        <w:rPr>
          <w:rFonts w:ascii="Times New Roman" w:hAnsi="Times New Roman"/>
          <w:sz w:val="28"/>
        </w:rPr>
        <w:t>ARS</w:t>
      </w:r>
      <w:r w:rsidR="00C96173" w:rsidRPr="00C96173">
        <w:rPr>
          <w:rFonts w:ascii="Times New Roman" w:hAnsi="Times New Roman"/>
          <w:sz w:val="28"/>
        </w:rPr>
        <w:t xml:space="preserve">’s </w:t>
      </w:r>
      <w:r>
        <w:rPr>
          <w:rFonts w:ascii="Times New Roman" w:hAnsi="Times New Roman"/>
          <w:sz w:val="28"/>
        </w:rPr>
        <w:t>Managing Partners</w:t>
      </w:r>
      <w:r w:rsidR="00C96173" w:rsidRPr="00C96173">
        <w:rPr>
          <w:rFonts w:ascii="Times New Roman" w:hAnsi="Times New Roman"/>
          <w:sz w:val="28"/>
        </w:rPr>
        <w:t xml:space="preserve"> support the affirmative action program and urges each employee to commit to carrying out the intent of this policy. </w:t>
      </w:r>
      <w:r>
        <w:rPr>
          <w:rFonts w:ascii="Times New Roman" w:hAnsi="Times New Roman"/>
          <w:sz w:val="28"/>
        </w:rPr>
        <w:t>ARS</w:t>
      </w:r>
      <w:r w:rsidR="00201F43">
        <w:rPr>
          <w:rFonts w:ascii="Times New Roman" w:hAnsi="Times New Roman"/>
          <w:sz w:val="28"/>
        </w:rPr>
        <w:t xml:space="preserve"> </w:t>
      </w:r>
      <w:r w:rsidR="00201F43" w:rsidRPr="00201F43">
        <w:rPr>
          <w:rFonts w:ascii="Times New Roman" w:hAnsi="Times New Roman"/>
          <w:sz w:val="28"/>
        </w:rPr>
        <w:t>maintains an audit and reporting system to determine overall compliance with its equal employment opportunity mandates</w:t>
      </w:r>
      <w:r w:rsidR="00201F43">
        <w:rPr>
          <w:rFonts w:ascii="Times New Roman" w:hAnsi="Times New Roman"/>
          <w:sz w:val="28"/>
        </w:rPr>
        <w:t xml:space="preserve">.  </w:t>
      </w:r>
      <w:r w:rsidR="006B1B82" w:rsidRPr="00C96173">
        <w:rPr>
          <w:rFonts w:ascii="Times New Roman" w:hAnsi="Times New Roman"/>
          <w:sz w:val="28"/>
        </w:rPr>
        <w:t xml:space="preserve">The </w:t>
      </w:r>
      <w:r w:rsidR="009A4BC7">
        <w:rPr>
          <w:rFonts w:ascii="Times New Roman" w:hAnsi="Times New Roman"/>
          <w:sz w:val="28"/>
        </w:rPr>
        <w:t xml:space="preserve">Human Resources Department </w:t>
      </w:r>
      <w:r w:rsidR="006B1B82" w:rsidRPr="00C96173">
        <w:rPr>
          <w:rFonts w:ascii="Times New Roman" w:hAnsi="Times New Roman"/>
          <w:sz w:val="28"/>
        </w:rPr>
        <w:t xml:space="preserve">oversees the affirmative action plan development, modification, implementation, </w:t>
      </w:r>
      <w:r w:rsidR="00460A4D">
        <w:rPr>
          <w:rFonts w:ascii="Times New Roman" w:hAnsi="Times New Roman"/>
          <w:sz w:val="28"/>
        </w:rPr>
        <w:t xml:space="preserve">effectiveness, </w:t>
      </w:r>
      <w:r w:rsidR="006B1B82" w:rsidRPr="00C96173">
        <w:rPr>
          <w:rFonts w:ascii="Times New Roman" w:hAnsi="Times New Roman"/>
          <w:sz w:val="28"/>
        </w:rPr>
        <w:t xml:space="preserve">reporting requirements and conducts management updates.  </w:t>
      </w:r>
      <w:r>
        <w:rPr>
          <w:rFonts w:ascii="Times New Roman" w:hAnsi="Times New Roman"/>
          <w:sz w:val="28"/>
          <w:szCs w:val="24"/>
        </w:rPr>
        <w:t>ARS</w:t>
      </w:r>
      <w:r w:rsidR="006B1B82" w:rsidRPr="00C96173">
        <w:rPr>
          <w:rFonts w:ascii="Times New Roman" w:hAnsi="Times New Roman"/>
          <w:sz w:val="28"/>
          <w:szCs w:val="24"/>
        </w:rPr>
        <w:t xml:space="preserve"> invites any </w:t>
      </w:r>
      <w:r w:rsidR="00D4333B">
        <w:rPr>
          <w:rFonts w:ascii="Times New Roman" w:hAnsi="Times New Roman"/>
          <w:sz w:val="28"/>
          <w:szCs w:val="24"/>
        </w:rPr>
        <w:t xml:space="preserve">applicant and/or </w:t>
      </w:r>
      <w:r w:rsidR="006B1B82" w:rsidRPr="00C96173">
        <w:rPr>
          <w:rFonts w:ascii="Times New Roman" w:hAnsi="Times New Roman"/>
          <w:sz w:val="28"/>
          <w:szCs w:val="24"/>
        </w:rPr>
        <w:t xml:space="preserve">employee to review </w:t>
      </w:r>
      <w:r>
        <w:rPr>
          <w:rFonts w:ascii="Times New Roman" w:hAnsi="Times New Roman"/>
          <w:sz w:val="28"/>
          <w:szCs w:val="24"/>
        </w:rPr>
        <w:t>ARS</w:t>
      </w:r>
      <w:r w:rsidR="006B1B82" w:rsidRPr="00C96173">
        <w:rPr>
          <w:rFonts w:ascii="Times New Roman" w:hAnsi="Times New Roman"/>
          <w:sz w:val="28"/>
          <w:szCs w:val="24"/>
        </w:rPr>
        <w:t>’s written Affirmative Action Plan.  This plan is available for inspection upon request during normal business hours at the Human Resources office.</w:t>
      </w:r>
    </w:p>
    <w:p w14:paraId="05E3F378" w14:textId="77777777" w:rsidR="006B1B82" w:rsidRPr="009F18DE" w:rsidRDefault="006B1B82" w:rsidP="00EF0830">
      <w:pPr>
        <w:pStyle w:val="PlainText"/>
        <w:jc w:val="both"/>
        <w:rPr>
          <w:rFonts w:ascii="Times New Roman" w:hAnsi="Times New Roman"/>
          <w:sz w:val="16"/>
          <w:szCs w:val="16"/>
        </w:rPr>
      </w:pPr>
    </w:p>
    <w:p w14:paraId="14FFFC4B" w14:textId="4637646D" w:rsidR="006B1B82" w:rsidRDefault="008E2D94" w:rsidP="00EF0830">
      <w:pPr>
        <w:pStyle w:val="PlainText"/>
        <w:jc w:val="both"/>
        <w:rPr>
          <w:rFonts w:ascii="Times New Roman" w:hAnsi="Times New Roman"/>
          <w:sz w:val="28"/>
        </w:rPr>
      </w:pPr>
      <w:r w:rsidRPr="008E2D94">
        <w:rPr>
          <w:rFonts w:ascii="Times New Roman" w:hAnsi="Times New Roman"/>
          <w:sz w:val="28"/>
        </w:rPr>
        <w:t xml:space="preserve">As part of </w:t>
      </w:r>
      <w:r w:rsidR="00433256">
        <w:rPr>
          <w:rFonts w:ascii="Times New Roman" w:hAnsi="Times New Roman"/>
          <w:sz w:val="28"/>
        </w:rPr>
        <w:t>ARS</w:t>
      </w:r>
      <w:r w:rsidRPr="008E2D94">
        <w:rPr>
          <w:rFonts w:ascii="Times New Roman" w:hAnsi="Times New Roman"/>
          <w:sz w:val="28"/>
        </w:rPr>
        <w:t xml:space="preserve">'s commitment to this overall process, it will ensure all aspects of employment, including recruitment, selection, job assignment, training, compensation, benefits, discipline, promotion, transfer, layoff, and termination processes remain free of illegal discrimination based upon </w:t>
      </w:r>
      <w:r w:rsidR="00CC11A5">
        <w:rPr>
          <w:rFonts w:ascii="Times New Roman" w:hAnsi="Times New Roman"/>
          <w:sz w:val="28"/>
        </w:rPr>
        <w:t>race, color, religion, sex, national origin, age, genetic information</w:t>
      </w:r>
      <w:r w:rsidR="00FD2FBA">
        <w:rPr>
          <w:rFonts w:ascii="Times New Roman" w:hAnsi="Times New Roman"/>
          <w:sz w:val="28"/>
        </w:rPr>
        <w:t xml:space="preserve">, </w:t>
      </w:r>
      <w:r w:rsidRPr="008E2D94">
        <w:rPr>
          <w:rFonts w:ascii="Times New Roman" w:hAnsi="Times New Roman"/>
          <w:sz w:val="28"/>
        </w:rPr>
        <w:t xml:space="preserve">disability, protected veteran status, or a person’s relationship or association with a protected veteran, including spouses and other family members. </w:t>
      </w:r>
      <w:r w:rsidR="00433256">
        <w:rPr>
          <w:rFonts w:ascii="Times New Roman" w:hAnsi="Times New Roman"/>
          <w:sz w:val="28"/>
        </w:rPr>
        <w:t>ARS</w:t>
      </w:r>
      <w:r w:rsidRPr="008E2D94">
        <w:rPr>
          <w:rFonts w:ascii="Times New Roman" w:hAnsi="Times New Roman"/>
          <w:sz w:val="28"/>
        </w:rPr>
        <w:t xml:space="preserve"> ensures all employment decisions are based only on valid job requirements. Regular review helps ensure compliance with this policy.</w:t>
      </w:r>
    </w:p>
    <w:p w14:paraId="3B7E777A" w14:textId="77777777" w:rsidR="008E2D94" w:rsidRPr="009F18DE" w:rsidRDefault="008E2D94" w:rsidP="00EF0830">
      <w:pPr>
        <w:pStyle w:val="PlainText"/>
        <w:jc w:val="both"/>
        <w:rPr>
          <w:rFonts w:ascii="Times New Roman" w:hAnsi="Times New Roman"/>
          <w:sz w:val="16"/>
          <w:szCs w:val="16"/>
        </w:rPr>
      </w:pPr>
    </w:p>
    <w:p w14:paraId="7DBA5FEE" w14:textId="19CF73CC" w:rsidR="006B1B82" w:rsidRDefault="00433256" w:rsidP="00B74110">
      <w:pPr>
        <w:pStyle w:val="PlainText"/>
        <w:jc w:val="both"/>
      </w:pPr>
      <w:r>
        <w:rPr>
          <w:rFonts w:ascii="Times New Roman" w:hAnsi="Times New Roman"/>
          <w:sz w:val="28"/>
        </w:rPr>
        <w:t>ARS</w:t>
      </w:r>
      <w:r w:rsidR="00EF0830" w:rsidRPr="00C96173">
        <w:rPr>
          <w:rFonts w:ascii="Times New Roman" w:hAnsi="Times New Roman"/>
          <w:sz w:val="28"/>
        </w:rPr>
        <w:t xml:space="preserve"> </w:t>
      </w:r>
      <w:r w:rsidR="006B1B82" w:rsidRPr="00C96173">
        <w:rPr>
          <w:rFonts w:ascii="Times New Roman" w:hAnsi="Times New Roman"/>
          <w:sz w:val="28"/>
        </w:rPr>
        <w:t xml:space="preserve">will ensure that employees and applicants shall not be subjected to harassment due to their status described above, or any harassment, intimidation, threats, coercion or discrimination because they have engaged in or may engage in any of the following activities; (1) filing a complaint with </w:t>
      </w:r>
      <w:r>
        <w:rPr>
          <w:rFonts w:ascii="Times New Roman" w:hAnsi="Times New Roman"/>
          <w:sz w:val="28"/>
        </w:rPr>
        <w:t>ARS</w:t>
      </w:r>
      <w:r w:rsidR="006B1B82" w:rsidRPr="00C96173">
        <w:rPr>
          <w:rFonts w:ascii="Times New Roman" w:hAnsi="Times New Roman"/>
          <w:sz w:val="28"/>
        </w:rPr>
        <w:t xml:space="preserve"> or with federal, state, or local agencies regarding status covered under this AAP, (2) assisting or participating in any investigation, compliance review, hearing, or any other activity related to the administration of any federal, state, or local equal employment opportunity or affirmative action statute pertaining to the status covered under this AAP; (3) opposing any act or practice made unlawful by section 503 and/or VEVRAA, and (4) exercising any other right protected by section 503 and/or VEVRAA or its implementing regulations in this part.</w:t>
      </w:r>
    </w:p>
    <w:sectPr w:rsidR="006B1B82" w:rsidSect="008D2EB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82"/>
    <w:rsid w:val="000000A4"/>
    <w:rsid w:val="00116068"/>
    <w:rsid w:val="00201F43"/>
    <w:rsid w:val="003972D7"/>
    <w:rsid w:val="003F5F8A"/>
    <w:rsid w:val="00433256"/>
    <w:rsid w:val="00435E78"/>
    <w:rsid w:val="00460A4D"/>
    <w:rsid w:val="004C183D"/>
    <w:rsid w:val="00527834"/>
    <w:rsid w:val="00622173"/>
    <w:rsid w:val="006B1B82"/>
    <w:rsid w:val="006C188C"/>
    <w:rsid w:val="007B2912"/>
    <w:rsid w:val="007B7063"/>
    <w:rsid w:val="00836A24"/>
    <w:rsid w:val="00875A5C"/>
    <w:rsid w:val="008D2EB8"/>
    <w:rsid w:val="008D3D63"/>
    <w:rsid w:val="008E2D94"/>
    <w:rsid w:val="00964C4C"/>
    <w:rsid w:val="009A4BC7"/>
    <w:rsid w:val="009F18DE"/>
    <w:rsid w:val="00AD171B"/>
    <w:rsid w:val="00B74110"/>
    <w:rsid w:val="00C246B6"/>
    <w:rsid w:val="00C81C0E"/>
    <w:rsid w:val="00C96173"/>
    <w:rsid w:val="00CC11A5"/>
    <w:rsid w:val="00D4333B"/>
    <w:rsid w:val="00DF20B8"/>
    <w:rsid w:val="00EF0830"/>
    <w:rsid w:val="00FD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8CDA"/>
  <w15:chartTrackingRefBased/>
  <w15:docId w15:val="{3E7EC7E0-3043-4A0D-8DE8-333B5652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A4"/>
    <w:pPr>
      <w:spacing w:after="200" w:line="276" w:lineRule="auto"/>
    </w:pPr>
    <w:rPr>
      <w:sz w:val="22"/>
      <w:szCs w:val="22"/>
    </w:rPr>
  </w:style>
  <w:style w:type="paragraph" w:styleId="Heading1">
    <w:name w:val="heading 1"/>
    <w:basedOn w:val="Normal"/>
    <w:next w:val="Normal"/>
    <w:link w:val="Heading1Char"/>
    <w:qFormat/>
    <w:rsid w:val="006B1B82"/>
    <w:pPr>
      <w:keepNext/>
      <w:spacing w:before="240" w:after="60" w:line="240" w:lineRule="auto"/>
      <w:outlineLvl w:val="0"/>
    </w:pPr>
    <w:rPr>
      <w:rFonts w:ascii="Arial" w:eastAsia="Times New Roman"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B1B82"/>
    <w:pPr>
      <w:spacing w:after="0" w:line="240" w:lineRule="auto"/>
    </w:pPr>
    <w:rPr>
      <w:rFonts w:ascii="Courier New" w:eastAsia="Times New Roman" w:hAnsi="Courier New"/>
      <w:sz w:val="20"/>
      <w:szCs w:val="20"/>
    </w:rPr>
  </w:style>
  <w:style w:type="character" w:customStyle="1" w:styleId="PlainTextChar">
    <w:name w:val="Plain Text Char"/>
    <w:link w:val="PlainText"/>
    <w:uiPriority w:val="99"/>
    <w:rsid w:val="006B1B82"/>
    <w:rPr>
      <w:rFonts w:ascii="Courier New" w:eastAsia="Times New Roman" w:hAnsi="Courier New" w:cs="Times New Roman"/>
      <w:sz w:val="20"/>
      <w:szCs w:val="20"/>
    </w:rPr>
  </w:style>
  <w:style w:type="character" w:customStyle="1" w:styleId="Heading1Char">
    <w:name w:val="Heading 1 Char"/>
    <w:link w:val="Heading1"/>
    <w:rsid w:val="006B1B82"/>
    <w:rPr>
      <w:rFonts w:ascii="Arial" w:eastAsia="Times New Roman" w:hAnsi="Arial" w:cs="Times New Roman"/>
      <w:b/>
      <w:kern w:val="28"/>
      <w:sz w:val="28"/>
      <w:szCs w:val="20"/>
    </w:rPr>
  </w:style>
  <w:style w:type="paragraph" w:styleId="Revision">
    <w:name w:val="Revision"/>
    <w:hidden/>
    <w:uiPriority w:val="99"/>
    <w:semiHidden/>
    <w:rsid w:val="006221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04EBC51061746B733C8F6F2E96DF6" ma:contentTypeVersion="19" ma:contentTypeDescription="Create a new document." ma:contentTypeScope="" ma:versionID="ea84035fd2fe181823854a315d47b9f5">
  <xsd:schema xmlns:xsd="http://www.w3.org/2001/XMLSchema" xmlns:xs="http://www.w3.org/2001/XMLSchema" xmlns:p="http://schemas.microsoft.com/office/2006/metadata/properties" xmlns:ns1="http://schemas.microsoft.com/sharepoint/v3" xmlns:ns2="27f3a071-4f5e-4057-8d5a-39840cc4a4f4" xmlns:ns3="693d81fc-8649-42e5-81af-9776498e28a6" targetNamespace="http://schemas.microsoft.com/office/2006/metadata/properties" ma:root="true" ma:fieldsID="3fa9fed3d70cacd5776946ccf14db52f" ns1:_="" ns2:_="" ns3:_="">
    <xsd:import namespace="http://schemas.microsoft.com/sharepoint/v3"/>
    <xsd:import namespace="27f3a071-4f5e-4057-8d5a-39840cc4a4f4"/>
    <xsd:import namespace="693d81fc-8649-42e5-81af-9776498e28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ers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3a071-4f5e-4057-8d5a-39840cc4a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rson" ma:index="12"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8e364e-530b-440f-a870-d4711643bb2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d81fc-8649-42e5-81af-9776498e28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642d70a-bed9-4a1d-aac1-9a31a42e2165}" ma:internalName="TaxCatchAll" ma:showField="CatchAllData" ma:web="693d81fc-8649-42e5-81af-9776498e2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93d81fc-8649-42e5-81af-9776498e28a6" xsi:nil="true"/>
    <Person xmlns="27f3a071-4f5e-4057-8d5a-39840cc4a4f4">
      <UserInfo>
        <DisplayName/>
        <AccountId xsi:nil="true"/>
        <AccountType/>
      </UserInfo>
    </Person>
    <_ip_UnifiedCompliancePolicyProperties xmlns="http://schemas.microsoft.com/sharepoint/v3" xsi:nil="true"/>
    <lcf76f155ced4ddcb4097134ff3c332f xmlns="27f3a071-4f5e-4057-8d5a-39840cc4a4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C20F09-0120-44F6-A915-957AB9735BAF}"/>
</file>

<file path=customXml/itemProps2.xml><?xml version="1.0" encoding="utf-8"?>
<ds:datastoreItem xmlns:ds="http://schemas.openxmlformats.org/officeDocument/2006/customXml" ds:itemID="{E51F0817-FB87-4848-AE84-35587AEA40B1}"/>
</file>

<file path=customXml/itemProps3.xml><?xml version="1.0" encoding="utf-8"?>
<ds:datastoreItem xmlns:ds="http://schemas.openxmlformats.org/officeDocument/2006/customXml" ds:itemID="{9F70C029-50F8-4BD8-BC74-DAC442EA4D6C}"/>
</file>

<file path=docMetadata/LabelInfo.xml><?xml version="1.0" encoding="utf-8"?>
<clbl:labelList xmlns:clbl="http://schemas.microsoft.com/office/2020/mipLabelMetadata">
  <clbl:label id="{3a8053f0-aba2-47b5-b48a-4a0f464ba0f0}" enabled="0" method="" siteId="{3a8053f0-aba2-47b5-b48a-4a0f464ba0f0}"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LeNormand</dc:creator>
  <cp:keywords/>
  <cp:lastModifiedBy>Stark, Michelle</cp:lastModifiedBy>
  <cp:revision>6</cp:revision>
  <dcterms:created xsi:type="dcterms:W3CDTF">2025-04-10T18:39:00Z</dcterms:created>
  <dcterms:modified xsi:type="dcterms:W3CDTF">2025-04-10T18:42:00Z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0x0101004FF04EBC51061746B733C8F6F2E96DF6</vt:lpwstr>
  </property>
</Properties>
</file>